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B95BDD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B95BDD">
        <w:rPr>
          <w:rFonts w:ascii="Arial" w:hAnsi="Arial" w:cs="Arial"/>
        </w:rPr>
        <w:t xml:space="preserve">II/602 hr. </w:t>
      </w:r>
      <w:proofErr w:type="gramStart"/>
      <w:r w:rsidRPr="00B95BDD">
        <w:rPr>
          <w:rFonts w:ascii="Arial" w:hAnsi="Arial" w:cs="Arial"/>
        </w:rPr>
        <w:t>kraje</w:t>
      </w:r>
      <w:proofErr w:type="gramEnd"/>
      <w:r w:rsidRPr="00B95BDD">
        <w:rPr>
          <w:rFonts w:ascii="Arial" w:hAnsi="Arial" w:cs="Arial"/>
        </w:rPr>
        <w:t xml:space="preserve"> – Pelhřimov, 8. a 9. stavba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546A88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587 33 Jihlava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37736D">
        <w:trPr>
          <w:trHeight w:val="527"/>
        </w:trPr>
        <w:tc>
          <w:tcPr>
            <w:tcW w:w="3740" w:type="dxa"/>
            <w:shd w:val="clear" w:color="auto" w:fill="CCFFFF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MUDr. Jiří Běhounek, hejtman</w:t>
            </w:r>
          </w:p>
          <w:p w:rsidR="00AD0222" w:rsidRPr="007628F4" w:rsidRDefault="00C81451" w:rsidP="00133B9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AD0222" w:rsidRPr="00F5717C" w:rsidTr="0037736D">
        <w:trPr>
          <w:trHeight w:val="729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267BBC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Bc. Lenka Procházková</w:t>
            </w:r>
            <w:r w:rsidR="00546A88" w:rsidRPr="007628F4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 ve věcech zadání</w:t>
            </w:r>
            <w:r w:rsidR="00546A88" w:rsidRPr="007628F4">
              <w:rPr>
                <w:rFonts w:ascii="Arial" w:hAnsi="Arial" w:cs="Arial"/>
                <w:bCs/>
                <w:sz w:val="22"/>
                <w:szCs w:val="22"/>
              </w:rPr>
              <w:t xml:space="preserve"> veřejné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zakázky</w:t>
            </w:r>
          </w:p>
          <w:p w:rsidR="00AD0222" w:rsidRPr="007628F4" w:rsidRDefault="00B95BDD" w:rsidP="00B95BDD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Tomáš Pípal</w:t>
            </w:r>
            <w:r w:rsidR="00546A88" w:rsidRPr="007628F4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A72D27"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ve věcech technických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81451" w:rsidP="00B95BD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546A88" w:rsidRPr="007628F4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267BBC" w:rsidRPr="007628F4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;  +420 564 602 </w:t>
            </w:r>
            <w:r w:rsidR="00B95BDD">
              <w:rPr>
                <w:rFonts w:ascii="Arial" w:hAnsi="Arial" w:cs="Arial"/>
                <w:bCs/>
                <w:sz w:val="22"/>
                <w:szCs w:val="22"/>
              </w:rPr>
              <w:t>38</w:t>
            </w:r>
            <w:r w:rsidR="00640BDE" w:rsidRPr="007628F4"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</w:tr>
      <w:tr w:rsidR="00AD0222" w:rsidRPr="00F5717C" w:rsidTr="00C81451">
        <w:trPr>
          <w:trHeight w:val="590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267BBC" w:rsidP="00B95BD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prochazkova</w:t>
            </w:r>
            <w:r w:rsidR="004B5016" w:rsidRPr="007628F4">
              <w:rPr>
                <w:rFonts w:ascii="Arial" w:hAnsi="Arial" w:cs="Arial"/>
                <w:bCs/>
                <w:sz w:val="22"/>
                <w:szCs w:val="22"/>
              </w:rPr>
              <w:t>.l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@kr-vysocina.cz; </w:t>
            </w:r>
            <w:r w:rsidR="00B95BDD">
              <w:rPr>
                <w:rFonts w:ascii="Arial" w:hAnsi="Arial" w:cs="Arial"/>
                <w:bCs/>
                <w:sz w:val="22"/>
                <w:szCs w:val="22"/>
              </w:rPr>
              <w:t>pipal.t</w:t>
            </w:r>
            <w:bookmarkStart w:id="0" w:name="_GoBack"/>
            <w:bookmarkEnd w:id="0"/>
            <w:r w:rsidR="00BE094C" w:rsidRPr="007628F4">
              <w:rPr>
                <w:rFonts w:ascii="Arial" w:hAnsi="Arial" w:cs="Arial"/>
                <w:bCs/>
                <w:sz w:val="22"/>
                <w:szCs w:val="22"/>
              </w:rPr>
              <w:t>@kr-vysocina.cz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92597" w:rsidRPr="0030493C" w:rsidRDefault="00A92597">
            <w:pPr>
              <w:rPr>
                <w:rFonts w:ascii="Arial" w:hAnsi="Arial" w:cs="Arial"/>
                <w:b/>
                <w:bCs/>
              </w:rPr>
            </w:pPr>
            <w:r w:rsidRPr="0030493C">
              <w:rPr>
                <w:rFonts w:ascii="Arial" w:hAnsi="Arial" w:cs="Arial"/>
                <w:b/>
              </w:rPr>
              <w:t>Dodavatel:</w:t>
            </w:r>
          </w:p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  <w:p w:rsidR="0033154E" w:rsidRPr="007628F4" w:rsidRDefault="0033154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</w:t>
            </w:r>
            <w:proofErr w:type="gramStart"/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jednat 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gramEnd"/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uchazeče: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D62E04">
      <w:headerReference w:type="default" r:id="rId8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  <w:r w:rsidR="00CA4624">
      <w:rPr>
        <w:b w:val="0"/>
        <w:i/>
        <w:sz w:val="18"/>
        <w:szCs w:val="18"/>
      </w:rPr>
      <w:t>zadávací dokumentace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70478"/>
    <w:rsid w:val="00080ACA"/>
    <w:rsid w:val="00093450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425AA"/>
    <w:rsid w:val="0046660E"/>
    <w:rsid w:val="00475174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610534"/>
    <w:rsid w:val="00640BDE"/>
    <w:rsid w:val="006448C6"/>
    <w:rsid w:val="00681F69"/>
    <w:rsid w:val="006A615A"/>
    <w:rsid w:val="00710C41"/>
    <w:rsid w:val="00734439"/>
    <w:rsid w:val="007628F4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712FD"/>
    <w:rsid w:val="008822EE"/>
    <w:rsid w:val="008A074E"/>
    <w:rsid w:val="008B0FA4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73153"/>
    <w:rsid w:val="00985E99"/>
    <w:rsid w:val="00986585"/>
    <w:rsid w:val="009A2C46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D0222"/>
    <w:rsid w:val="00AD43A4"/>
    <w:rsid w:val="00AE197D"/>
    <w:rsid w:val="00AE5A41"/>
    <w:rsid w:val="00AF10B8"/>
    <w:rsid w:val="00B01D67"/>
    <w:rsid w:val="00B242B0"/>
    <w:rsid w:val="00B30D46"/>
    <w:rsid w:val="00B56CEA"/>
    <w:rsid w:val="00B80880"/>
    <w:rsid w:val="00B847A0"/>
    <w:rsid w:val="00B95BDD"/>
    <w:rsid w:val="00BC5DBB"/>
    <w:rsid w:val="00BD2F41"/>
    <w:rsid w:val="00BE094C"/>
    <w:rsid w:val="00C81451"/>
    <w:rsid w:val="00C84483"/>
    <w:rsid w:val="00C8515C"/>
    <w:rsid w:val="00C9134D"/>
    <w:rsid w:val="00CA4624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112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16</cp:revision>
  <cp:lastPrinted>2017-09-13T14:17:00Z</cp:lastPrinted>
  <dcterms:created xsi:type="dcterms:W3CDTF">2017-11-24T13:50:00Z</dcterms:created>
  <dcterms:modified xsi:type="dcterms:W3CDTF">2019-01-22T12:36:00Z</dcterms:modified>
</cp:coreProperties>
</file>